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82F33" w14:textId="77777777" w:rsidR="001F1361" w:rsidRDefault="001F1361" w:rsidP="00DE7D35">
      <w:pPr>
        <w:jc w:val="center"/>
        <w:rPr>
          <w:sz w:val="32"/>
          <w:szCs w:val="32"/>
        </w:rPr>
      </w:pPr>
    </w:p>
    <w:p w14:paraId="05097E84" w14:textId="10CDB227" w:rsidR="00E9306B" w:rsidRPr="00DE7D35" w:rsidRDefault="00DE7D35" w:rsidP="00DE7D35">
      <w:pPr>
        <w:jc w:val="center"/>
        <w:rPr>
          <w:sz w:val="32"/>
          <w:szCs w:val="32"/>
        </w:rPr>
      </w:pPr>
      <w:r w:rsidRPr="00DE7D35">
        <w:rPr>
          <w:sz w:val="32"/>
          <w:szCs w:val="32"/>
        </w:rPr>
        <w:t>Participant Worksheet</w:t>
      </w:r>
    </w:p>
    <w:p w14:paraId="3872E828" w14:textId="5BAE2089" w:rsidR="00DE7D35" w:rsidRDefault="00DE7D35" w:rsidP="00DE7D35">
      <w:pPr>
        <w:jc w:val="center"/>
        <w:rPr>
          <w:sz w:val="32"/>
          <w:szCs w:val="32"/>
        </w:rPr>
      </w:pPr>
      <w:r w:rsidRPr="00DE7D35">
        <w:rPr>
          <w:sz w:val="32"/>
          <w:szCs w:val="32"/>
        </w:rPr>
        <w:t>Supplemental Information</w:t>
      </w:r>
    </w:p>
    <w:p w14:paraId="55BF1B4C" w14:textId="77777777" w:rsidR="00DE7D35" w:rsidRDefault="00DE7D35" w:rsidP="00DE7D35">
      <w:pPr>
        <w:jc w:val="center"/>
        <w:rPr>
          <w:sz w:val="32"/>
          <w:szCs w:val="32"/>
        </w:rPr>
      </w:pPr>
    </w:p>
    <w:p w14:paraId="1CE6B314" w14:textId="2426E501" w:rsidR="00DE7D35" w:rsidRPr="008A3135" w:rsidRDefault="00DE7D35" w:rsidP="00DE7D35">
      <w:pPr>
        <w:rPr>
          <w:b/>
          <w:bCs/>
          <w:color w:val="0E2841" w:themeColor="text2"/>
          <w:sz w:val="32"/>
          <w:szCs w:val="32"/>
        </w:rPr>
      </w:pPr>
      <w:r w:rsidRPr="008A3135">
        <w:rPr>
          <w:b/>
          <w:bCs/>
          <w:color w:val="0E2841" w:themeColor="text2"/>
          <w:sz w:val="32"/>
          <w:szCs w:val="32"/>
        </w:rPr>
        <w:t>Likelihood of Failure</w:t>
      </w:r>
    </w:p>
    <w:p w14:paraId="0CE8EBCB" w14:textId="4D4F87B8" w:rsidR="00DE7D35" w:rsidRDefault="00DE7D35" w:rsidP="00DE7D35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4D5D2684" wp14:editId="0A2649B9">
            <wp:extent cx="6063396" cy="3016250"/>
            <wp:effectExtent l="0" t="0" r="0" b="0"/>
            <wp:docPr id="18054416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207" cy="30196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4BF0AB" w14:textId="77777777" w:rsidR="00DE7D35" w:rsidRDefault="00DE7D35" w:rsidP="00DE7D35">
      <w:pPr>
        <w:rPr>
          <w:sz w:val="32"/>
          <w:szCs w:val="32"/>
        </w:rPr>
      </w:pPr>
    </w:p>
    <w:p w14:paraId="444CB8F5" w14:textId="77777777" w:rsidR="00DE7D35" w:rsidRDefault="00DE7D35" w:rsidP="00DE7D35">
      <w:pPr>
        <w:rPr>
          <w:sz w:val="32"/>
          <w:szCs w:val="32"/>
        </w:rPr>
      </w:pPr>
    </w:p>
    <w:p w14:paraId="6166F1E0" w14:textId="1D6A7CA1" w:rsidR="00DE7D35" w:rsidRPr="008A3135" w:rsidRDefault="00DE7D35" w:rsidP="00DE7D35">
      <w:pPr>
        <w:rPr>
          <w:b/>
          <w:bCs/>
          <w:color w:val="0E2841" w:themeColor="text2"/>
          <w:sz w:val="32"/>
          <w:szCs w:val="32"/>
        </w:rPr>
      </w:pPr>
      <w:r w:rsidRPr="008A3135">
        <w:rPr>
          <w:b/>
          <w:bCs/>
          <w:color w:val="0E2841" w:themeColor="text2"/>
          <w:sz w:val="32"/>
          <w:szCs w:val="32"/>
        </w:rPr>
        <w:t>Consequence of Failure</w:t>
      </w:r>
    </w:p>
    <w:p w14:paraId="2A50A9CA" w14:textId="7C306E19" w:rsidR="00DE7D35" w:rsidRDefault="00DE7D35" w:rsidP="00DE7D35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3C95FA56" wp14:editId="7136656D">
            <wp:extent cx="5818181" cy="2597150"/>
            <wp:effectExtent l="0" t="0" r="0" b="0"/>
            <wp:docPr id="813154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3126" cy="26038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4D5D15" w14:textId="77777777" w:rsidR="00DE7D35" w:rsidRDefault="00DE7D35" w:rsidP="00DE7D35">
      <w:pPr>
        <w:rPr>
          <w:sz w:val="32"/>
          <w:szCs w:val="32"/>
        </w:rPr>
      </w:pPr>
    </w:p>
    <w:p w14:paraId="572BD003" w14:textId="77777777" w:rsidR="00DE7D35" w:rsidRDefault="00DE7D35" w:rsidP="00DE7D35">
      <w:pPr>
        <w:rPr>
          <w:sz w:val="32"/>
          <w:szCs w:val="32"/>
        </w:rPr>
      </w:pPr>
    </w:p>
    <w:p w14:paraId="6443111C" w14:textId="77777777" w:rsidR="00DE7D35" w:rsidRDefault="00DE7D35" w:rsidP="00DE7D35">
      <w:pPr>
        <w:rPr>
          <w:sz w:val="32"/>
          <w:szCs w:val="32"/>
        </w:rPr>
      </w:pPr>
    </w:p>
    <w:p w14:paraId="68384057" w14:textId="77777777" w:rsidR="00DE7D35" w:rsidRDefault="00DE7D35" w:rsidP="00DE7D35">
      <w:pPr>
        <w:rPr>
          <w:sz w:val="32"/>
          <w:szCs w:val="32"/>
        </w:rPr>
      </w:pPr>
    </w:p>
    <w:p w14:paraId="68568A6D" w14:textId="77777777" w:rsidR="00DE7D35" w:rsidRDefault="00DE7D35" w:rsidP="00DE7D35">
      <w:pPr>
        <w:rPr>
          <w:sz w:val="32"/>
          <w:szCs w:val="32"/>
        </w:rPr>
      </w:pPr>
    </w:p>
    <w:p w14:paraId="19D0A4FE" w14:textId="54300257" w:rsidR="00DE7D35" w:rsidRPr="008A3135" w:rsidRDefault="00DE7D35" w:rsidP="00DE7D35">
      <w:pPr>
        <w:rPr>
          <w:b/>
          <w:bCs/>
          <w:color w:val="0E2841" w:themeColor="text2"/>
          <w:sz w:val="32"/>
          <w:szCs w:val="32"/>
        </w:rPr>
      </w:pPr>
      <w:r w:rsidRPr="008A3135">
        <w:rPr>
          <w:b/>
          <w:bCs/>
          <w:color w:val="0E2841" w:themeColor="text2"/>
          <w:sz w:val="32"/>
          <w:szCs w:val="32"/>
        </w:rPr>
        <w:t>Criticality Score Formula</w:t>
      </w:r>
    </w:p>
    <w:p w14:paraId="6F4FC1E1" w14:textId="494050D3" w:rsidR="00DE7D35" w:rsidRDefault="00DE7D35" w:rsidP="00DE7D35">
      <w:pPr>
        <w:rPr>
          <w:noProof/>
          <w:sz w:val="32"/>
          <w:szCs w:val="32"/>
        </w:rPr>
      </w:pPr>
    </w:p>
    <w:p w14:paraId="428C3C9C" w14:textId="60CED814" w:rsidR="00DE7D35" w:rsidRDefault="00DE7D35" w:rsidP="00DE7D35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759AE01D" wp14:editId="11CFC67B">
            <wp:extent cx="6184535" cy="1771650"/>
            <wp:effectExtent l="19050" t="19050" r="26035" b="19050"/>
            <wp:docPr id="41695650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5447" cy="177477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2"/>
                      </a:solidFill>
                    </a:ln>
                  </pic:spPr>
                </pic:pic>
              </a:graphicData>
            </a:graphic>
          </wp:inline>
        </w:drawing>
      </w:r>
    </w:p>
    <w:p w14:paraId="59AEA589" w14:textId="77777777" w:rsidR="008A3135" w:rsidRDefault="008A3135" w:rsidP="00DE7D35">
      <w:pPr>
        <w:rPr>
          <w:sz w:val="32"/>
          <w:szCs w:val="32"/>
        </w:rPr>
      </w:pPr>
    </w:p>
    <w:p w14:paraId="61D9E27A" w14:textId="77777777" w:rsidR="008A3135" w:rsidRDefault="008A3135" w:rsidP="00DE7D35">
      <w:pPr>
        <w:rPr>
          <w:sz w:val="32"/>
          <w:szCs w:val="32"/>
        </w:rPr>
      </w:pPr>
    </w:p>
    <w:p w14:paraId="65406133" w14:textId="2E69A576" w:rsidR="008A3135" w:rsidRPr="008A3135" w:rsidRDefault="008A3135" w:rsidP="00DE7D35">
      <w:pPr>
        <w:rPr>
          <w:b/>
          <w:bCs/>
          <w:color w:val="0E2841" w:themeColor="text2"/>
          <w:sz w:val="32"/>
          <w:szCs w:val="32"/>
        </w:rPr>
      </w:pPr>
      <w:r w:rsidRPr="008A3135">
        <w:rPr>
          <w:b/>
          <w:bCs/>
          <w:color w:val="0E2841" w:themeColor="text2"/>
          <w:sz w:val="32"/>
          <w:szCs w:val="32"/>
        </w:rPr>
        <w:t>Risk Matrix</w:t>
      </w:r>
    </w:p>
    <w:p w14:paraId="04087669" w14:textId="77777777" w:rsidR="008A3135" w:rsidRDefault="008A3135" w:rsidP="00DE7D35">
      <w:pPr>
        <w:rPr>
          <w:sz w:val="32"/>
          <w:szCs w:val="32"/>
        </w:rPr>
      </w:pPr>
    </w:p>
    <w:p w14:paraId="1FCCC8E9" w14:textId="5F02FF3D" w:rsidR="008A3135" w:rsidRPr="00DE7D35" w:rsidRDefault="008A3135" w:rsidP="00DE7D35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4F971ABD" wp14:editId="7B5F9F56">
            <wp:extent cx="6139957" cy="2684780"/>
            <wp:effectExtent l="0" t="0" r="0" b="1270"/>
            <wp:docPr id="14565034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314" cy="2687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A3135" w:rsidRPr="00DE7D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D35"/>
    <w:rsid w:val="000D7674"/>
    <w:rsid w:val="001F1361"/>
    <w:rsid w:val="00451BA6"/>
    <w:rsid w:val="008A3135"/>
    <w:rsid w:val="00A466EB"/>
    <w:rsid w:val="00DE7D35"/>
    <w:rsid w:val="00E9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F6C42"/>
  <w15:chartTrackingRefBased/>
  <w15:docId w15:val="{7103CCB9-EC1F-4ABE-A75E-D0F510286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7D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7D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7D3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7D3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7D3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7D3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7D3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7D3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7D3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7D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7D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7D3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7D3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7D3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7D3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7D3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7D3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7D3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7D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7D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7D3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7D3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7D3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7D3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7D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7D3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7D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7D3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7D3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59f9f-5165-4e6e-ad2c-39c6160d68bf">
      <Terms xmlns="http://schemas.microsoft.com/office/infopath/2007/PartnerControls"/>
    </lcf76f155ced4ddcb4097134ff3c332f>
    <TaxCatchAll xmlns="2736806b-7ebe-4f6a-8dc2-0a82b8ce2ce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4EA4119D0174D89628A37AD4B865A" ma:contentTypeVersion="18" ma:contentTypeDescription="Create a new document." ma:contentTypeScope="" ma:versionID="d3d42764971aef28cd270a0e55bc1f0d">
  <xsd:schema xmlns:xsd="http://www.w3.org/2001/XMLSchema" xmlns:xs="http://www.w3.org/2001/XMLSchema" xmlns:p="http://schemas.microsoft.com/office/2006/metadata/properties" xmlns:ns2="c4d59f9f-5165-4e6e-ad2c-39c6160d68bf" xmlns:ns3="5f238919-a525-4746-b354-1680e762c878" xmlns:ns4="2736806b-7ebe-4f6a-8dc2-0a82b8ce2ce0" targetNamespace="http://schemas.microsoft.com/office/2006/metadata/properties" ma:root="true" ma:fieldsID="6dd21d448a9d5251a29b51e38fb45b56" ns2:_="" ns3:_="" ns4:_="">
    <xsd:import namespace="c4d59f9f-5165-4e6e-ad2c-39c6160d68bf"/>
    <xsd:import namespace="5f238919-a525-4746-b354-1680e762c878"/>
    <xsd:import namespace="2736806b-7ebe-4f6a-8dc2-0a82b8ce2c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59f9f-5165-4e6e-ad2c-39c6160d68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658f424-ed6d-49dd-add6-40a7f7f958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38919-a525-4746-b354-1680e762c87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6806b-7ebe-4f6a-8dc2-0a82b8ce2ce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6790c9a-e816-48d0-a257-5067f380e117}" ma:internalName="TaxCatchAll" ma:showField="CatchAllData" ma:web="5f238919-a525-4746-b354-1680e762c8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D77651-C572-4B39-8159-0D303834F3AF}">
  <ds:schemaRefs>
    <ds:schemaRef ds:uri="http://schemas.microsoft.com/office/2006/metadata/properties"/>
    <ds:schemaRef ds:uri="http://schemas.microsoft.com/office/infopath/2007/PartnerControls"/>
    <ds:schemaRef ds:uri="c4d59f9f-5165-4e6e-ad2c-39c6160d68bf"/>
    <ds:schemaRef ds:uri="2736806b-7ebe-4f6a-8dc2-0a82b8ce2ce0"/>
  </ds:schemaRefs>
</ds:datastoreItem>
</file>

<file path=customXml/itemProps2.xml><?xml version="1.0" encoding="utf-8"?>
<ds:datastoreItem xmlns:ds="http://schemas.openxmlformats.org/officeDocument/2006/customXml" ds:itemID="{51AC86F1-5CE0-4EBF-9E3F-85DC526C73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A80370-C3E5-465A-B3DB-5DEEF6707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59f9f-5165-4e6e-ad2c-39c6160d68bf"/>
    <ds:schemaRef ds:uri="5f238919-a525-4746-b354-1680e762c878"/>
    <ds:schemaRef ds:uri="2736806b-7ebe-4f6a-8dc2-0a82b8ce2c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Donahue</dc:creator>
  <cp:keywords/>
  <dc:description/>
  <cp:lastModifiedBy>Donyelle Alexander</cp:lastModifiedBy>
  <cp:revision>3</cp:revision>
  <cp:lastPrinted>2025-07-14T15:31:00Z</cp:lastPrinted>
  <dcterms:created xsi:type="dcterms:W3CDTF">2025-07-09T18:05:00Z</dcterms:created>
  <dcterms:modified xsi:type="dcterms:W3CDTF">2025-07-14T15:41:00Z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0x01010062C4EA4119D0174D89628A37AD4B865A</vt:lpwstr>
  </property>
  <property fmtid="{D5CDD505-2E9C-101B-9397-08002B2CF9AE}" pid="3" name="MediaServiceImageTags">
    <vt:lpwstr/>
  </property>
</Properties>
</file>